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EC" w:rsidRPr="0071186B" w:rsidRDefault="009C48EC" w:rsidP="00245BA6">
      <w:pPr>
        <w:pStyle w:val="Zkladntext2"/>
        <w:jc w:val="center"/>
        <w:divId w:val="31031051"/>
        <w:rPr>
          <w:b/>
          <w:bCs/>
        </w:rPr>
      </w:pPr>
      <w:bookmarkStart w:id="0" w:name="_GoBack"/>
      <w:bookmarkEnd w:id="0"/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divId w:val="31031051"/>
        <w:rPr>
          <w:bCs/>
          <w:sz w:val="32"/>
          <w:szCs w:val="32"/>
        </w:rPr>
      </w:pPr>
      <w:r w:rsidRPr="0071186B">
        <w:rPr>
          <w:bCs/>
          <w:sz w:val="32"/>
          <w:szCs w:val="32"/>
        </w:rPr>
        <w:t>________________________________________________________</w:t>
      </w:r>
    </w:p>
    <w:p w:rsidR="00245BA6" w:rsidRPr="0071186B" w:rsidRDefault="00245BA6" w:rsidP="00245BA6">
      <w:pPr>
        <w:pStyle w:val="Zkladntext2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Cs w:val="32"/>
        </w:rPr>
      </w:pPr>
      <w:r w:rsidRPr="0071186B">
        <w:rPr>
          <w:b/>
          <w:bCs/>
          <w:szCs w:val="32"/>
        </w:rPr>
        <w:t>Zakladacia listina neziskovej organizácie</w:t>
      </w: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</w:rPr>
      </w:pPr>
    </w:p>
    <w:p w:rsidR="00245BA6" w:rsidRPr="0071186B" w:rsidRDefault="00C907E0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XY</w:t>
      </w:r>
      <w:r w:rsidR="00245BA6" w:rsidRPr="0071186B">
        <w:rPr>
          <w:b/>
          <w:bCs/>
          <w:sz w:val="24"/>
          <w:szCs w:val="24"/>
        </w:rPr>
        <w:t xml:space="preserve"> n.o.</w:t>
      </w: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Cs/>
          <w:sz w:val="32"/>
          <w:szCs w:val="32"/>
        </w:rPr>
      </w:pPr>
      <w:r w:rsidRPr="0071186B">
        <w:rPr>
          <w:bCs/>
          <w:sz w:val="24"/>
          <w:szCs w:val="24"/>
        </w:rPr>
        <w:t>___________________________________________________________________________</w:t>
      </w: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32"/>
          <w:szCs w:val="32"/>
        </w:rPr>
      </w:pPr>
    </w:p>
    <w:p w:rsidR="00245BA6" w:rsidRPr="0071186B" w:rsidRDefault="00C156E1" w:rsidP="00245BA6">
      <w:pPr>
        <w:pStyle w:val="Zkladntext2"/>
        <w:divId w:val="310310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245BA6" w:rsidRDefault="00C156E1" w:rsidP="00245BA6">
      <w:pPr>
        <w:pStyle w:val="Zkladntext2"/>
        <w:divId w:val="310310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</w:p>
    <w:p w:rsidR="008A518F" w:rsidRDefault="00C156E1" w:rsidP="00245BA6">
      <w:pPr>
        <w:pStyle w:val="Zkladntext2"/>
        <w:divId w:val="31031051"/>
        <w:rPr>
          <w:b/>
          <w:bCs/>
          <w:sz w:val="32"/>
          <w:szCs w:val="32"/>
        </w:rPr>
        <w:sectPr w:rsidR="008A518F"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</w:t>
      </w:r>
      <w:r w:rsidR="008A518F">
        <w:rPr>
          <w:b/>
          <w:bCs/>
          <w:sz w:val="32"/>
          <w:szCs w:val="32"/>
        </w:rPr>
        <w:t xml:space="preserve">                  </w:t>
      </w:r>
    </w:p>
    <w:p w:rsidR="00C156E1" w:rsidRDefault="00C156E1" w:rsidP="00C156E1">
      <w:pPr>
        <w:pStyle w:val="Zkladntext2"/>
        <w:divId w:val="31031051"/>
        <w:rPr>
          <w:b/>
          <w:bCs/>
          <w:szCs w:val="32"/>
        </w:rPr>
        <w:sectPr w:rsidR="00C156E1" w:rsidSect="00C156E1"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C156E1" w:rsidRDefault="00C156E1" w:rsidP="00C156E1">
      <w:pPr>
        <w:pStyle w:val="Zkladntext2"/>
        <w:divId w:val="31031051"/>
        <w:rPr>
          <w:b/>
          <w:bCs/>
          <w:szCs w:val="32"/>
        </w:rPr>
        <w:sectPr w:rsidR="00C156E1" w:rsidSect="00C156E1"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8A518F" w:rsidRDefault="008A518F" w:rsidP="00C156E1">
      <w:pPr>
        <w:pStyle w:val="Zkladntext2"/>
        <w:ind w:left="1416" w:firstLine="708"/>
        <w:divId w:val="31031051"/>
        <w:rPr>
          <w:b/>
          <w:bCs/>
          <w:szCs w:val="32"/>
        </w:rPr>
        <w:sectPr w:rsidR="008A518F" w:rsidSect="00C156E1"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9C48EC" w:rsidRPr="0071186B" w:rsidRDefault="009C48EC" w:rsidP="00C156E1">
      <w:pPr>
        <w:pStyle w:val="Zkladntext2"/>
        <w:ind w:left="1416" w:firstLine="708"/>
        <w:divId w:val="31031051"/>
        <w:rPr>
          <w:b/>
          <w:bCs/>
          <w:szCs w:val="32"/>
        </w:rPr>
      </w:pPr>
      <w:r w:rsidRPr="0071186B">
        <w:rPr>
          <w:b/>
          <w:bCs/>
          <w:szCs w:val="32"/>
        </w:rPr>
        <w:lastRenderedPageBreak/>
        <w:t>Zakladacia listina neziskovej organizácie</w:t>
      </w:r>
    </w:p>
    <w:p w:rsidR="001C16AC" w:rsidRPr="0071186B" w:rsidRDefault="001C16AC" w:rsidP="00245BA6">
      <w:pPr>
        <w:pStyle w:val="Zkladntext2"/>
        <w:jc w:val="center"/>
        <w:divId w:val="31031051"/>
        <w:rPr>
          <w:b/>
          <w:bCs/>
        </w:rPr>
      </w:pPr>
    </w:p>
    <w:p w:rsidR="001C16AC" w:rsidRPr="0071186B" w:rsidRDefault="001C16AC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  <w:r w:rsidRPr="0071186B">
        <w:rPr>
          <w:b/>
          <w:bCs/>
          <w:sz w:val="24"/>
          <w:szCs w:val="24"/>
        </w:rPr>
        <w:t>o založení neziskovej organizácie</w:t>
      </w:r>
    </w:p>
    <w:p w:rsidR="001C16AC" w:rsidRPr="0071186B" w:rsidRDefault="001C16AC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</w:p>
    <w:p w:rsidR="001C16AC" w:rsidRPr="0071186B" w:rsidRDefault="001C16AC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  <w:r w:rsidRPr="0071186B">
        <w:rPr>
          <w:b/>
          <w:bCs/>
          <w:sz w:val="24"/>
          <w:szCs w:val="24"/>
        </w:rPr>
        <w:t xml:space="preserve">podľa zákona č. 213/1997 Z. z. </w:t>
      </w:r>
      <w:r w:rsidR="00245BA6" w:rsidRPr="0071186B">
        <w:rPr>
          <w:b/>
          <w:bCs/>
          <w:sz w:val="24"/>
          <w:szCs w:val="24"/>
        </w:rPr>
        <w:t xml:space="preserve">Zákon o neziskových organizáciách poskytujúcich všeobecne prospešné služby </w:t>
      </w:r>
    </w:p>
    <w:p w:rsidR="00245BA6" w:rsidRPr="0071186B" w:rsidRDefault="00810C86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  <w:r w:rsidRPr="00C156E1">
        <w:rPr>
          <w:b/>
          <w:bCs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156E1" w:rsidRDefault="00C156E1" w:rsidP="00245BA6">
      <w:pPr>
        <w:pStyle w:val="Zkladntext2"/>
        <w:jc w:val="center"/>
        <w:divId w:val="31031051"/>
        <w:rPr>
          <w:b/>
          <w:bCs/>
          <w:sz w:val="24"/>
          <w:szCs w:val="24"/>
        </w:rPr>
        <w:sectPr w:rsidR="00C156E1" w:rsidSect="008A518F">
          <w:footerReference w:type="default" r:id="rId8"/>
          <w:pgSz w:w="11906" w:h="16838"/>
          <w:pgMar w:top="1203" w:right="1417" w:bottom="1079" w:left="1417" w:header="708" w:footer="708" w:gutter="0"/>
          <w:pgNumType w:start="1"/>
          <w:cols w:space="708"/>
          <w:docGrid w:linePitch="360"/>
        </w:sectPr>
      </w:pPr>
    </w:p>
    <w:p w:rsidR="00245BA6" w:rsidRPr="0071186B" w:rsidRDefault="00245BA6" w:rsidP="00C156E1">
      <w:pPr>
        <w:pStyle w:val="Zkladntext2"/>
        <w:divId w:val="31031051"/>
        <w:rPr>
          <w:b/>
          <w:bCs/>
          <w:sz w:val="24"/>
          <w:szCs w:val="24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</w:p>
    <w:p w:rsidR="009C48EC" w:rsidRPr="0071186B" w:rsidRDefault="00245BA6" w:rsidP="00245BA6">
      <w:pPr>
        <w:pStyle w:val="Zkladntext2"/>
        <w:jc w:val="center"/>
        <w:divId w:val="31031051"/>
        <w:rPr>
          <w:bCs/>
          <w:sz w:val="24"/>
          <w:szCs w:val="24"/>
          <w:u w:val="single"/>
        </w:rPr>
      </w:pPr>
      <w:r w:rsidRPr="0071186B">
        <w:rPr>
          <w:bCs/>
          <w:sz w:val="24"/>
          <w:szCs w:val="24"/>
          <w:u w:val="single"/>
        </w:rPr>
        <w:t>ČLÁNOK I.</w:t>
      </w:r>
    </w:p>
    <w:p w:rsidR="009C48EC" w:rsidRPr="0071186B" w:rsidRDefault="009C48EC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  <w:r w:rsidRPr="0071186B">
        <w:rPr>
          <w:b/>
          <w:bCs/>
          <w:sz w:val="24"/>
          <w:szCs w:val="24"/>
        </w:rPr>
        <w:t>Názov a sídlo neziskovej organizácie</w:t>
      </w:r>
    </w:p>
    <w:p w:rsidR="00BD7345" w:rsidRPr="0071186B" w:rsidRDefault="00BD7345" w:rsidP="00245BA6">
      <w:pPr>
        <w:pStyle w:val="Zkladntext2"/>
        <w:divId w:val="31031051"/>
        <w:rPr>
          <w:sz w:val="24"/>
          <w:szCs w:val="24"/>
        </w:rPr>
      </w:pPr>
    </w:p>
    <w:p w:rsidR="009C48EC" w:rsidRDefault="00BD7345" w:rsidP="00B84996">
      <w:pPr>
        <w:pStyle w:val="Zkladntext2"/>
        <w:numPr>
          <w:ilvl w:val="1"/>
          <w:numId w:val="10"/>
        </w:numPr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 xml:space="preserve">Názov neziskovej organizácie: </w:t>
      </w:r>
      <w:r w:rsidR="00C907E0">
        <w:rPr>
          <w:sz w:val="24"/>
          <w:szCs w:val="24"/>
          <w:lang w:val="cs-CZ"/>
        </w:rPr>
        <w:t>XY</w:t>
      </w:r>
      <w:r w:rsidRPr="0071186B">
        <w:rPr>
          <w:sz w:val="24"/>
          <w:szCs w:val="24"/>
        </w:rPr>
        <w:t xml:space="preserve"> n.o</w:t>
      </w:r>
      <w:r w:rsidR="00C71922">
        <w:rPr>
          <w:sz w:val="24"/>
          <w:szCs w:val="24"/>
        </w:rPr>
        <w:t>.</w:t>
      </w:r>
      <w:r w:rsidRPr="0071186B">
        <w:rPr>
          <w:sz w:val="24"/>
          <w:szCs w:val="24"/>
        </w:rPr>
        <w:t xml:space="preserve"> (ďalej len „Nezisková organizácia“).</w:t>
      </w:r>
    </w:p>
    <w:p w:rsidR="00B84996" w:rsidRDefault="00B84996" w:rsidP="00B84996">
      <w:pPr>
        <w:pStyle w:val="Zkladntext2"/>
        <w:ind w:left="710"/>
        <w:divId w:val="31031051"/>
        <w:rPr>
          <w:sz w:val="24"/>
          <w:szCs w:val="24"/>
        </w:rPr>
      </w:pPr>
    </w:p>
    <w:p w:rsidR="00B84996" w:rsidRPr="0071186B" w:rsidRDefault="00B84996" w:rsidP="00B84996">
      <w:pPr>
        <w:pStyle w:val="Zkladntext2"/>
        <w:numPr>
          <w:ilvl w:val="1"/>
          <w:numId w:val="10"/>
        </w:numPr>
        <w:divId w:val="31031051"/>
        <w:rPr>
          <w:sz w:val="24"/>
          <w:szCs w:val="24"/>
        </w:rPr>
      </w:pPr>
      <w:r w:rsidRPr="00EA6024">
        <w:rPr>
          <w:sz w:val="24"/>
          <w:szCs w:val="24"/>
        </w:rPr>
        <w:t xml:space="preserve">Skratka neziskovej organizácie: </w:t>
      </w:r>
      <w:r w:rsidR="00C907E0">
        <w:rPr>
          <w:sz w:val="24"/>
          <w:szCs w:val="24"/>
        </w:rPr>
        <w:t>XY</w:t>
      </w:r>
      <w:r w:rsidRPr="00EA6024">
        <w:rPr>
          <w:sz w:val="24"/>
          <w:szCs w:val="24"/>
        </w:rPr>
        <w:t xml:space="preserve"> n.o.</w:t>
      </w:r>
    </w:p>
    <w:p w:rsidR="00BD7345" w:rsidRPr="0071186B" w:rsidRDefault="00BD7345" w:rsidP="00245BA6">
      <w:pPr>
        <w:pStyle w:val="Zkladntext2"/>
        <w:divId w:val="31031051"/>
        <w:rPr>
          <w:sz w:val="24"/>
          <w:szCs w:val="24"/>
        </w:rPr>
      </w:pPr>
    </w:p>
    <w:p w:rsidR="00D01CA1" w:rsidRPr="00F129F0" w:rsidRDefault="00B84996" w:rsidP="00F129F0">
      <w:pPr>
        <w:pStyle w:val="Zkladntext2"/>
        <w:ind w:left="708" w:hanging="708"/>
        <w:divId w:val="31031051"/>
        <w:rPr>
          <w:sz w:val="24"/>
          <w:szCs w:val="24"/>
        </w:rPr>
      </w:pPr>
      <w:r>
        <w:rPr>
          <w:sz w:val="24"/>
          <w:szCs w:val="24"/>
        </w:rPr>
        <w:t>1.3</w:t>
      </w:r>
      <w:r w:rsidR="00BD7345" w:rsidRPr="0071186B">
        <w:rPr>
          <w:sz w:val="24"/>
          <w:szCs w:val="24"/>
        </w:rPr>
        <w:t>.</w:t>
      </w:r>
      <w:r w:rsidR="00BD7345" w:rsidRPr="0071186B">
        <w:rPr>
          <w:sz w:val="24"/>
          <w:szCs w:val="24"/>
        </w:rPr>
        <w:tab/>
        <w:t xml:space="preserve">Sídlo neziskovej organizácie: </w:t>
      </w:r>
      <w:r>
        <w:rPr>
          <w:sz w:val="24"/>
          <w:szCs w:val="24"/>
        </w:rPr>
        <w:t>Cintorínska 2368/22, 811 08 Bratislava</w:t>
      </w:r>
      <w:r w:rsidR="00F76833">
        <w:rPr>
          <w:sz w:val="24"/>
          <w:szCs w:val="24"/>
        </w:rPr>
        <w:t>.</w:t>
      </w:r>
    </w:p>
    <w:p w:rsidR="00F129F0" w:rsidRDefault="00F129F0" w:rsidP="00BD7345">
      <w:pPr>
        <w:pStyle w:val="Zkladntext2"/>
        <w:ind w:left="3828"/>
        <w:divId w:val="31031051"/>
        <w:rPr>
          <w:sz w:val="24"/>
          <w:szCs w:val="24"/>
        </w:rPr>
      </w:pPr>
    </w:p>
    <w:p w:rsidR="00F129F0" w:rsidRDefault="00F129F0" w:rsidP="00BD7345">
      <w:pPr>
        <w:pStyle w:val="Zkladntext2"/>
        <w:ind w:left="3828"/>
        <w:divId w:val="31031051"/>
        <w:rPr>
          <w:sz w:val="24"/>
          <w:szCs w:val="24"/>
        </w:rPr>
      </w:pPr>
    </w:p>
    <w:p w:rsidR="00BD7345" w:rsidRPr="0071186B" w:rsidRDefault="00BD7345" w:rsidP="00BD7345">
      <w:pPr>
        <w:pStyle w:val="Zkladntext2"/>
        <w:ind w:left="3828"/>
        <w:divId w:val="31031051"/>
        <w:rPr>
          <w:sz w:val="24"/>
          <w:szCs w:val="24"/>
          <w:u w:val="single"/>
        </w:rPr>
      </w:pPr>
      <w:r w:rsidRPr="0071186B">
        <w:rPr>
          <w:sz w:val="24"/>
          <w:szCs w:val="24"/>
        </w:rPr>
        <w:t xml:space="preserve"> </w:t>
      </w:r>
      <w:r w:rsidRPr="0071186B">
        <w:rPr>
          <w:sz w:val="24"/>
          <w:szCs w:val="24"/>
          <w:u w:val="single"/>
        </w:rPr>
        <w:t>ČLÁNOK II.</w:t>
      </w:r>
    </w:p>
    <w:p w:rsidR="00BD7345" w:rsidRPr="0071186B" w:rsidRDefault="00BD7345" w:rsidP="00BD7345">
      <w:pPr>
        <w:pStyle w:val="Zkladntext2"/>
        <w:ind w:left="3828"/>
        <w:divId w:val="31031051"/>
        <w:rPr>
          <w:b/>
          <w:sz w:val="24"/>
          <w:szCs w:val="24"/>
        </w:rPr>
      </w:pPr>
      <w:r w:rsidRPr="0071186B">
        <w:rPr>
          <w:b/>
          <w:sz w:val="24"/>
          <w:szCs w:val="24"/>
        </w:rPr>
        <w:t>Zakladatelia</w:t>
      </w:r>
    </w:p>
    <w:p w:rsidR="00BD7345" w:rsidRPr="0071186B" w:rsidRDefault="00BD7345" w:rsidP="00BD7345">
      <w:pPr>
        <w:divId w:val="31031051"/>
        <w:rPr>
          <w:lang w:val="sk-SK"/>
        </w:rPr>
      </w:pPr>
    </w:p>
    <w:p w:rsidR="00BD7345" w:rsidRPr="0071186B" w:rsidRDefault="00BD7345" w:rsidP="00BD7345">
      <w:pPr>
        <w:divId w:val="31031051"/>
        <w:rPr>
          <w:lang w:val="sk-SK"/>
        </w:rPr>
      </w:pPr>
      <w:r w:rsidRPr="0071186B">
        <w:rPr>
          <w:lang w:val="sk-SK"/>
        </w:rPr>
        <w:t>2.1.</w:t>
      </w:r>
      <w:r w:rsidRPr="0071186B">
        <w:rPr>
          <w:lang w:val="sk-SK"/>
        </w:rPr>
        <w:tab/>
        <w:t>Zakladateľmi neziskovej organizácie sú:</w:t>
      </w:r>
    </w:p>
    <w:p w:rsidR="00BD7345" w:rsidRPr="0071186B" w:rsidRDefault="00BD7345" w:rsidP="00BD7345">
      <w:pPr>
        <w:divId w:val="31031051"/>
        <w:rPr>
          <w:lang w:val="sk-SK"/>
        </w:rPr>
      </w:pPr>
    </w:p>
    <w:p w:rsidR="00BD7345" w:rsidRPr="0071186B" w:rsidRDefault="00C907E0" w:rsidP="00BD7345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</w:p>
    <w:p w:rsidR="00EF2910" w:rsidRPr="0071186B" w:rsidRDefault="00EF2910" w:rsidP="00EF2910">
      <w:pPr>
        <w:ind w:left="720"/>
        <w:divId w:val="31031051"/>
        <w:rPr>
          <w:lang w:val="sk-SK"/>
        </w:rPr>
      </w:pPr>
    </w:p>
    <w:p w:rsidR="00EF2910" w:rsidRPr="00B84996" w:rsidRDefault="00C907E0" w:rsidP="00B84996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</w:p>
    <w:p w:rsidR="00E11435" w:rsidRDefault="00E11435" w:rsidP="00E11435">
      <w:pPr>
        <w:pStyle w:val="Odsekzoznamu"/>
        <w:divId w:val="31031051"/>
        <w:rPr>
          <w:lang w:val="sk-SK"/>
        </w:rPr>
      </w:pPr>
    </w:p>
    <w:p w:rsidR="00E11435" w:rsidRPr="00E11435" w:rsidRDefault="00E11435" w:rsidP="00E11435">
      <w:pPr>
        <w:ind w:left="708" w:hanging="708"/>
        <w:jc w:val="both"/>
        <w:divId w:val="31031051"/>
        <w:rPr>
          <w:lang w:val="sk-SK"/>
        </w:rPr>
      </w:pPr>
      <w:r>
        <w:rPr>
          <w:lang w:val="sk-SK"/>
        </w:rPr>
        <w:t>2.2.</w:t>
      </w:r>
      <w:r>
        <w:rPr>
          <w:lang w:val="sk-SK"/>
        </w:rPr>
        <w:tab/>
        <w:t xml:space="preserve">Zakladatelia splnomocňujú: </w:t>
      </w:r>
      <w:r w:rsidR="00C907E0">
        <w:rPr>
          <w:lang w:val="sk-SK"/>
        </w:rPr>
        <w:t>XY</w:t>
      </w:r>
      <w:r>
        <w:rPr>
          <w:lang w:val="sk-SK"/>
        </w:rPr>
        <w:t xml:space="preserve">, </w:t>
      </w:r>
      <w:r w:rsidRPr="00E11435">
        <w:rPr>
          <w:lang w:val="sk-SK"/>
        </w:rPr>
        <w:t>na vykonanie všetkých úkonov súvisiacich s registráciou neziskovej organizácie, splatením vkladov v peňažnom ústave, prevzatím rozhodnutia a práva vzdania sa odvolania</w:t>
      </w:r>
      <w:r>
        <w:rPr>
          <w:lang w:val="sk-SK"/>
        </w:rPr>
        <w:t>.</w:t>
      </w:r>
    </w:p>
    <w:p w:rsidR="00F129F0" w:rsidRDefault="00F129F0" w:rsidP="00196AA5">
      <w:pPr>
        <w:divId w:val="31031051"/>
        <w:rPr>
          <w:u w:val="single"/>
          <w:lang w:val="sk-SK"/>
        </w:rPr>
      </w:pPr>
    </w:p>
    <w:p w:rsidR="00F129F0" w:rsidRDefault="00F129F0" w:rsidP="00196AA5">
      <w:pPr>
        <w:divId w:val="31031051"/>
        <w:rPr>
          <w:u w:val="single"/>
          <w:lang w:val="sk-SK"/>
        </w:rPr>
      </w:pPr>
    </w:p>
    <w:p w:rsidR="00196AA5" w:rsidRDefault="00196AA5" w:rsidP="00196AA5">
      <w:pPr>
        <w:ind w:left="3540" w:firstLine="288"/>
        <w:divId w:val="31031051"/>
        <w:rPr>
          <w:u w:val="single"/>
          <w:lang w:val="sk-SK"/>
        </w:rPr>
      </w:pPr>
      <w:r w:rsidRPr="00196AA5">
        <w:rPr>
          <w:u w:val="single"/>
          <w:lang w:val="sk-SK"/>
        </w:rPr>
        <w:t>ČLÁNOK III.</w:t>
      </w:r>
    </w:p>
    <w:p w:rsidR="00883B66" w:rsidRDefault="00883B66" w:rsidP="00883B66">
      <w:pPr>
        <w:divId w:val="31031051"/>
        <w:rPr>
          <w:b/>
          <w:lang w:val="sk-SK"/>
        </w:rPr>
      </w:pPr>
      <w:r>
        <w:rPr>
          <w:b/>
          <w:lang w:val="sk-SK"/>
        </w:rPr>
        <w:t xml:space="preserve">                                     Prví členovia Správnej rady, Riaditeľ, Revízor</w:t>
      </w:r>
    </w:p>
    <w:p w:rsidR="00883B66" w:rsidRDefault="00883B66" w:rsidP="00883B66">
      <w:pPr>
        <w:divId w:val="31031051"/>
        <w:rPr>
          <w:lang w:val="sk-SK"/>
        </w:rPr>
      </w:pPr>
    </w:p>
    <w:p w:rsidR="00883B66" w:rsidRDefault="00883B66" w:rsidP="00883B66">
      <w:pPr>
        <w:divId w:val="31031051"/>
        <w:rPr>
          <w:lang w:val="sk-SK"/>
        </w:rPr>
      </w:pPr>
      <w:r>
        <w:rPr>
          <w:lang w:val="sk-SK"/>
        </w:rPr>
        <w:t>3.1.</w:t>
      </w:r>
      <w:r>
        <w:rPr>
          <w:lang w:val="sk-SK"/>
        </w:rPr>
        <w:tab/>
        <w:t>Prví členovia Správnej rady sú:</w:t>
      </w:r>
    </w:p>
    <w:p w:rsidR="00883B66" w:rsidRDefault="00883B66" w:rsidP="00883B66">
      <w:pPr>
        <w:divId w:val="31031051"/>
        <w:rPr>
          <w:lang w:val="sk-SK"/>
        </w:rPr>
      </w:pPr>
    </w:p>
    <w:p w:rsidR="00883B66" w:rsidRDefault="00C907E0" w:rsidP="00883B66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  <w:r w:rsidR="00F76833">
        <w:rPr>
          <w:lang w:val="sk-SK"/>
        </w:rPr>
        <w:t xml:space="preserve"> – predseda správnej rady</w:t>
      </w:r>
    </w:p>
    <w:p w:rsidR="00883B66" w:rsidRDefault="00883B66" w:rsidP="00883B66">
      <w:pPr>
        <w:ind w:left="360"/>
        <w:divId w:val="31031051"/>
        <w:rPr>
          <w:lang w:val="sk-SK"/>
        </w:rPr>
      </w:pPr>
    </w:p>
    <w:p w:rsidR="00883B66" w:rsidRDefault="00C907E0" w:rsidP="00883B66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</w:p>
    <w:p w:rsidR="00883B66" w:rsidRDefault="00883B66" w:rsidP="00883B66">
      <w:pPr>
        <w:pStyle w:val="Odsekzoznamu"/>
        <w:divId w:val="31031051"/>
        <w:rPr>
          <w:lang w:val="sk-SK"/>
        </w:rPr>
      </w:pPr>
    </w:p>
    <w:p w:rsidR="00883B66" w:rsidRDefault="00C907E0" w:rsidP="00883B66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</w:p>
    <w:p w:rsidR="00883B66" w:rsidRDefault="00883B66" w:rsidP="00883B66">
      <w:pPr>
        <w:pStyle w:val="Odsekzoznamu"/>
        <w:divId w:val="31031051"/>
        <w:rPr>
          <w:lang w:val="sk-SK"/>
        </w:rPr>
      </w:pPr>
    </w:p>
    <w:p w:rsidR="00883B66" w:rsidRDefault="00883B66" w:rsidP="00883B66">
      <w:pPr>
        <w:divId w:val="31031051"/>
        <w:rPr>
          <w:lang w:val="sk-SK"/>
        </w:rPr>
      </w:pPr>
      <w:r>
        <w:rPr>
          <w:lang w:val="sk-SK"/>
        </w:rPr>
        <w:t>3.2.</w:t>
      </w:r>
      <w:r>
        <w:rPr>
          <w:lang w:val="sk-SK"/>
        </w:rPr>
        <w:tab/>
        <w:t>Riaditeľom neziskovej organizácie je:</w:t>
      </w:r>
    </w:p>
    <w:p w:rsidR="00883B66" w:rsidRDefault="00883B66" w:rsidP="00883B66">
      <w:pPr>
        <w:divId w:val="31031051"/>
        <w:rPr>
          <w:lang w:val="sk-SK"/>
        </w:rPr>
      </w:pPr>
    </w:p>
    <w:p w:rsidR="00883B66" w:rsidRDefault="00C907E0" w:rsidP="00883B66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</w:p>
    <w:p w:rsidR="00883B66" w:rsidRDefault="00883B66" w:rsidP="00883B66">
      <w:pPr>
        <w:divId w:val="31031051"/>
        <w:rPr>
          <w:lang w:val="sk-SK"/>
        </w:rPr>
      </w:pPr>
    </w:p>
    <w:p w:rsidR="00883B66" w:rsidRDefault="00883B66" w:rsidP="00883B66">
      <w:pPr>
        <w:divId w:val="31031051"/>
        <w:rPr>
          <w:lang w:val="sk-SK"/>
        </w:rPr>
      </w:pPr>
      <w:r>
        <w:rPr>
          <w:lang w:val="sk-SK"/>
        </w:rPr>
        <w:t>3.3.</w:t>
      </w:r>
      <w:r>
        <w:rPr>
          <w:lang w:val="sk-SK"/>
        </w:rPr>
        <w:tab/>
        <w:t>Revízorom neziskovej organizácie je:</w:t>
      </w:r>
    </w:p>
    <w:p w:rsidR="00883B66" w:rsidRDefault="00883B66" w:rsidP="00883B66">
      <w:pPr>
        <w:divId w:val="31031051"/>
        <w:rPr>
          <w:lang w:val="sk-SK"/>
        </w:rPr>
      </w:pPr>
    </w:p>
    <w:p w:rsidR="00E11435" w:rsidRPr="00E11435" w:rsidRDefault="00C907E0" w:rsidP="00E11435">
      <w:pPr>
        <w:numPr>
          <w:ilvl w:val="0"/>
          <w:numId w:val="7"/>
        </w:numPr>
        <w:divId w:val="31031051"/>
        <w:rPr>
          <w:lang w:val="sk-SK"/>
        </w:rPr>
      </w:pPr>
      <w:r>
        <w:rPr>
          <w:lang w:val="sk-SK"/>
        </w:rPr>
        <w:t>XY</w:t>
      </w:r>
    </w:p>
    <w:p w:rsidR="00F129F0" w:rsidRDefault="00F129F0" w:rsidP="00245BA6">
      <w:pPr>
        <w:pStyle w:val="Zkladntext2"/>
        <w:jc w:val="center"/>
        <w:divId w:val="31031051"/>
        <w:rPr>
          <w:sz w:val="24"/>
          <w:szCs w:val="24"/>
          <w:lang w:eastAsia="cs-CZ"/>
        </w:rPr>
      </w:pPr>
    </w:p>
    <w:p w:rsidR="00F129F0" w:rsidRDefault="00F129F0" w:rsidP="00245BA6">
      <w:pPr>
        <w:pStyle w:val="Zkladntext2"/>
        <w:jc w:val="center"/>
        <w:divId w:val="31031051"/>
        <w:rPr>
          <w:bCs/>
          <w:sz w:val="24"/>
          <w:szCs w:val="24"/>
          <w:u w:val="single"/>
        </w:rPr>
      </w:pPr>
    </w:p>
    <w:p w:rsidR="00245BA6" w:rsidRPr="0071186B" w:rsidRDefault="00245BA6" w:rsidP="00245BA6">
      <w:pPr>
        <w:pStyle w:val="Zkladntext2"/>
        <w:jc w:val="center"/>
        <w:divId w:val="31031051"/>
        <w:rPr>
          <w:bCs/>
          <w:sz w:val="24"/>
          <w:szCs w:val="24"/>
          <w:u w:val="single"/>
        </w:rPr>
      </w:pPr>
      <w:r w:rsidRPr="0071186B">
        <w:rPr>
          <w:bCs/>
          <w:sz w:val="24"/>
          <w:szCs w:val="24"/>
          <w:u w:val="single"/>
        </w:rPr>
        <w:t xml:space="preserve">ČLÁNOK </w:t>
      </w:r>
      <w:r w:rsidR="00883B66">
        <w:rPr>
          <w:bCs/>
          <w:sz w:val="24"/>
          <w:szCs w:val="24"/>
          <w:u w:val="single"/>
        </w:rPr>
        <w:t>IV</w:t>
      </w:r>
      <w:r w:rsidRPr="0071186B">
        <w:rPr>
          <w:bCs/>
          <w:sz w:val="24"/>
          <w:szCs w:val="24"/>
          <w:u w:val="single"/>
        </w:rPr>
        <w:t>.</w:t>
      </w:r>
    </w:p>
    <w:p w:rsidR="009C48EC" w:rsidRPr="0071186B" w:rsidRDefault="009C48EC" w:rsidP="00245BA6">
      <w:pPr>
        <w:pStyle w:val="Zkladntext2"/>
        <w:jc w:val="center"/>
        <w:divId w:val="31031051"/>
        <w:rPr>
          <w:bCs/>
          <w:sz w:val="24"/>
          <w:szCs w:val="24"/>
        </w:rPr>
      </w:pPr>
      <w:r w:rsidRPr="0071186B">
        <w:rPr>
          <w:b/>
          <w:bCs/>
          <w:sz w:val="24"/>
          <w:szCs w:val="24"/>
        </w:rPr>
        <w:t>Doba trvania neziskovej organizácie</w:t>
      </w:r>
    </w:p>
    <w:p w:rsidR="001C16AC" w:rsidRPr="0071186B" w:rsidRDefault="001C16AC" w:rsidP="00245BA6">
      <w:pPr>
        <w:pStyle w:val="Zkladntext2"/>
        <w:jc w:val="left"/>
        <w:divId w:val="31031051"/>
        <w:rPr>
          <w:bCs/>
          <w:sz w:val="24"/>
          <w:szCs w:val="24"/>
        </w:rPr>
      </w:pPr>
    </w:p>
    <w:p w:rsidR="001C16AC" w:rsidRPr="0071186B" w:rsidRDefault="00F129F0" w:rsidP="00245BA6">
      <w:pPr>
        <w:pStyle w:val="Zkladntext2"/>
        <w:jc w:val="left"/>
        <w:divId w:val="3103105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1186B">
        <w:rPr>
          <w:bCs/>
          <w:sz w:val="24"/>
          <w:szCs w:val="24"/>
        </w:rPr>
        <w:t>.1.</w:t>
      </w:r>
      <w:r w:rsidR="0071186B">
        <w:rPr>
          <w:bCs/>
          <w:sz w:val="24"/>
          <w:szCs w:val="24"/>
        </w:rPr>
        <w:tab/>
      </w:r>
      <w:r w:rsidR="001C16AC" w:rsidRPr="0071186B">
        <w:rPr>
          <w:bCs/>
          <w:sz w:val="24"/>
          <w:szCs w:val="24"/>
        </w:rPr>
        <w:t>Nezisková organizácia sa zakladá na</w:t>
      </w:r>
      <w:r w:rsidR="001C16AC" w:rsidRPr="0071186B">
        <w:rPr>
          <w:b/>
          <w:bCs/>
          <w:sz w:val="24"/>
          <w:szCs w:val="24"/>
        </w:rPr>
        <w:t xml:space="preserve"> </w:t>
      </w:r>
      <w:r w:rsidR="001C16AC" w:rsidRPr="0071186B">
        <w:rPr>
          <w:bCs/>
          <w:sz w:val="24"/>
          <w:szCs w:val="24"/>
        </w:rPr>
        <w:t>čas neurčitý.</w:t>
      </w:r>
    </w:p>
    <w:p w:rsidR="00245BA6" w:rsidRDefault="00245BA6" w:rsidP="00245BA6">
      <w:pPr>
        <w:pStyle w:val="Zkladntext2"/>
        <w:divId w:val="31031051"/>
        <w:rPr>
          <w:bCs/>
          <w:sz w:val="24"/>
          <w:szCs w:val="24"/>
          <w:u w:val="single"/>
        </w:rPr>
      </w:pPr>
      <w:r w:rsidRPr="0071186B">
        <w:rPr>
          <w:bCs/>
          <w:sz w:val="24"/>
          <w:szCs w:val="24"/>
          <w:u w:val="single"/>
        </w:rPr>
        <w:t xml:space="preserve">                                                                </w:t>
      </w:r>
    </w:p>
    <w:p w:rsidR="00F129F0" w:rsidRPr="0071186B" w:rsidRDefault="00F129F0" w:rsidP="00245BA6">
      <w:pPr>
        <w:pStyle w:val="Zkladntext2"/>
        <w:divId w:val="31031051"/>
        <w:rPr>
          <w:bCs/>
          <w:sz w:val="24"/>
          <w:szCs w:val="24"/>
          <w:u w:val="single"/>
        </w:rPr>
      </w:pPr>
    </w:p>
    <w:p w:rsidR="009C48EC" w:rsidRPr="0071186B" w:rsidRDefault="00245BA6" w:rsidP="00245BA6">
      <w:pPr>
        <w:pStyle w:val="Zkladntext2"/>
        <w:jc w:val="center"/>
        <w:divId w:val="31031051"/>
        <w:rPr>
          <w:bCs/>
          <w:sz w:val="24"/>
          <w:szCs w:val="24"/>
          <w:u w:val="single"/>
        </w:rPr>
      </w:pPr>
      <w:r w:rsidRPr="0071186B">
        <w:rPr>
          <w:bCs/>
          <w:sz w:val="24"/>
          <w:szCs w:val="24"/>
          <w:u w:val="single"/>
        </w:rPr>
        <w:t xml:space="preserve">ČLÁNOK </w:t>
      </w:r>
      <w:r w:rsidR="00883B66">
        <w:rPr>
          <w:bCs/>
          <w:sz w:val="24"/>
          <w:szCs w:val="24"/>
          <w:u w:val="single"/>
        </w:rPr>
        <w:t>V</w:t>
      </w:r>
      <w:r w:rsidRPr="0071186B">
        <w:rPr>
          <w:bCs/>
          <w:sz w:val="24"/>
          <w:szCs w:val="24"/>
          <w:u w:val="single"/>
        </w:rPr>
        <w:t>.</w:t>
      </w:r>
    </w:p>
    <w:p w:rsidR="009C48EC" w:rsidRPr="0071186B" w:rsidRDefault="009C48EC" w:rsidP="00245BA6">
      <w:pPr>
        <w:pStyle w:val="Zkladntext2"/>
        <w:ind w:left="2124" w:firstLine="708"/>
        <w:divId w:val="31031051"/>
        <w:rPr>
          <w:b/>
          <w:bCs/>
          <w:sz w:val="24"/>
          <w:szCs w:val="24"/>
        </w:rPr>
      </w:pPr>
      <w:r w:rsidRPr="0071186B">
        <w:rPr>
          <w:b/>
          <w:bCs/>
          <w:sz w:val="24"/>
          <w:szCs w:val="24"/>
        </w:rPr>
        <w:t xml:space="preserve">Druh všeobecne prospešných služieb  </w:t>
      </w:r>
    </w:p>
    <w:p w:rsidR="0071186B" w:rsidRDefault="0071186B" w:rsidP="00245BA6">
      <w:pPr>
        <w:pStyle w:val="Zkladntext2"/>
        <w:divId w:val="31031051"/>
        <w:rPr>
          <w:sz w:val="24"/>
          <w:szCs w:val="24"/>
        </w:rPr>
      </w:pPr>
    </w:p>
    <w:p w:rsidR="00F76833" w:rsidRPr="00E11435" w:rsidRDefault="00F129F0" w:rsidP="00F76833">
      <w:pPr>
        <w:pStyle w:val="Zkladntext2"/>
        <w:ind w:left="708" w:hanging="708"/>
        <w:divId w:val="31031051"/>
        <w:rPr>
          <w:sz w:val="24"/>
        </w:rPr>
      </w:pPr>
      <w:r>
        <w:rPr>
          <w:sz w:val="24"/>
          <w:szCs w:val="24"/>
        </w:rPr>
        <w:t>5</w:t>
      </w:r>
      <w:r w:rsidR="0071186B" w:rsidRPr="00E11435">
        <w:rPr>
          <w:sz w:val="24"/>
          <w:szCs w:val="24"/>
        </w:rPr>
        <w:t>.1.</w:t>
      </w:r>
      <w:r w:rsidR="0071186B" w:rsidRPr="00E11435">
        <w:rPr>
          <w:sz w:val="24"/>
          <w:szCs w:val="24"/>
        </w:rPr>
        <w:tab/>
      </w:r>
      <w:r w:rsidR="00F76833" w:rsidRPr="00E11435">
        <w:rPr>
          <w:sz w:val="24"/>
        </w:rPr>
        <w:t>Nezisková organizácia bude poskytovať všeobecne prospešné služby v oblasti tvorby, rozvoja, ochrany, obnovy a prezentácie duchovných a ku</w:t>
      </w:r>
      <w:r w:rsidR="0053447A">
        <w:rPr>
          <w:sz w:val="24"/>
        </w:rPr>
        <w:t xml:space="preserve">ltúrnych hodnôt </w:t>
      </w:r>
      <w:r w:rsidR="00E11435">
        <w:rPr>
          <w:sz w:val="24"/>
        </w:rPr>
        <w:t>s cieľom zvýšenia vedomostnej úrovne aj v oblasti informačných technológii</w:t>
      </w:r>
      <w:r w:rsidR="00F76833" w:rsidRPr="00E11435">
        <w:rPr>
          <w:sz w:val="24"/>
        </w:rPr>
        <w:t xml:space="preserve">: </w:t>
      </w:r>
    </w:p>
    <w:p w:rsidR="00E11435" w:rsidRDefault="00E11435" w:rsidP="00E11435">
      <w:pPr>
        <w:pStyle w:val="Zkladntext2"/>
        <w:divId w:val="31031051"/>
        <w:rPr>
          <w:sz w:val="24"/>
        </w:rPr>
      </w:pPr>
    </w:p>
    <w:p w:rsidR="00E11435" w:rsidRPr="00E11435" w:rsidRDefault="00F76833" w:rsidP="00E11435">
      <w:pPr>
        <w:pStyle w:val="Zkladntext2"/>
        <w:ind w:firstLine="708"/>
        <w:divId w:val="31031051"/>
        <w:rPr>
          <w:sz w:val="24"/>
        </w:rPr>
      </w:pPr>
      <w:r w:rsidRPr="00E11435">
        <w:rPr>
          <w:sz w:val="24"/>
        </w:rPr>
        <w:t xml:space="preserve">- </w:t>
      </w:r>
      <w:r w:rsidR="00E11435" w:rsidRPr="00E11435">
        <w:rPr>
          <w:sz w:val="24"/>
        </w:rPr>
        <w:t>organizovanie seminárov, kurzov, školení, prezentácii</w:t>
      </w:r>
    </w:p>
    <w:p w:rsidR="00E11435" w:rsidRDefault="00E11435" w:rsidP="00E11435">
      <w:pPr>
        <w:pStyle w:val="Zkladntext2"/>
        <w:ind w:left="708"/>
        <w:divId w:val="31031051"/>
        <w:rPr>
          <w:sz w:val="24"/>
          <w:szCs w:val="24"/>
        </w:rPr>
      </w:pPr>
    </w:p>
    <w:p w:rsidR="00E11435" w:rsidRPr="00E11435" w:rsidRDefault="00E11435" w:rsidP="00E11435">
      <w:pPr>
        <w:pStyle w:val="Zkladntext2"/>
        <w:ind w:left="708"/>
        <w:divId w:val="31031051"/>
        <w:rPr>
          <w:sz w:val="24"/>
          <w:szCs w:val="24"/>
        </w:rPr>
      </w:pPr>
      <w:r w:rsidRPr="00E11435">
        <w:rPr>
          <w:sz w:val="24"/>
          <w:szCs w:val="24"/>
        </w:rPr>
        <w:t xml:space="preserve">a ďalšie služby v oblasti výskumu, vývoja, vedecko-technických služieb a informačných služieb so zameraním na informačné služby: </w:t>
      </w:r>
    </w:p>
    <w:p w:rsidR="00E11435" w:rsidRDefault="00E11435" w:rsidP="00E11435">
      <w:pPr>
        <w:pStyle w:val="Zkladntext2"/>
        <w:ind w:left="708"/>
        <w:divId w:val="31031051"/>
        <w:rPr>
          <w:sz w:val="24"/>
          <w:szCs w:val="24"/>
        </w:rPr>
      </w:pPr>
    </w:p>
    <w:p w:rsidR="00E11435" w:rsidRPr="00E11435" w:rsidRDefault="00E11435" w:rsidP="00E11435">
      <w:pPr>
        <w:pStyle w:val="Zkladntext2"/>
        <w:ind w:left="708"/>
        <w:divId w:val="31031051"/>
        <w:rPr>
          <w:sz w:val="24"/>
          <w:szCs w:val="24"/>
        </w:rPr>
      </w:pPr>
      <w:r>
        <w:rPr>
          <w:sz w:val="24"/>
          <w:szCs w:val="24"/>
        </w:rPr>
        <w:t xml:space="preserve">- analýzy, rozbory, prieskumy, spracovanie a </w:t>
      </w:r>
      <w:r w:rsidRPr="00E11435">
        <w:rPr>
          <w:sz w:val="24"/>
          <w:szCs w:val="24"/>
        </w:rPr>
        <w:t xml:space="preserve">realizácia projektov, </w:t>
      </w:r>
    </w:p>
    <w:p w:rsidR="00F76833" w:rsidRPr="00E11435" w:rsidRDefault="00E11435" w:rsidP="00E11435">
      <w:pPr>
        <w:pStyle w:val="Zkladntext2"/>
        <w:ind w:left="708"/>
        <w:divId w:val="31031051"/>
        <w:rPr>
          <w:sz w:val="24"/>
          <w:szCs w:val="24"/>
        </w:rPr>
      </w:pPr>
      <w:r w:rsidRPr="00E11435">
        <w:rPr>
          <w:sz w:val="24"/>
          <w:szCs w:val="24"/>
        </w:rPr>
        <w:t xml:space="preserve">- informačné služby prostredníctvom internetu. </w:t>
      </w:r>
      <w:r w:rsidR="00F76833" w:rsidRPr="00E11435">
        <w:rPr>
          <w:sz w:val="24"/>
          <w:szCs w:val="24"/>
        </w:rPr>
        <w:t xml:space="preserve"> </w:t>
      </w:r>
    </w:p>
    <w:p w:rsidR="0053447A" w:rsidRDefault="0053447A" w:rsidP="00883B66">
      <w:pPr>
        <w:pStyle w:val="Zkladntext2"/>
        <w:divId w:val="31031051"/>
        <w:rPr>
          <w:bCs/>
          <w:sz w:val="24"/>
          <w:szCs w:val="24"/>
        </w:rPr>
      </w:pPr>
    </w:p>
    <w:p w:rsidR="00F129F0" w:rsidRPr="0071186B" w:rsidRDefault="00F129F0" w:rsidP="00883B66">
      <w:pPr>
        <w:pStyle w:val="Zkladntext2"/>
        <w:divId w:val="31031051"/>
        <w:rPr>
          <w:sz w:val="24"/>
          <w:szCs w:val="24"/>
        </w:rPr>
      </w:pPr>
    </w:p>
    <w:p w:rsidR="009C48EC" w:rsidRPr="0071186B" w:rsidRDefault="0094026B" w:rsidP="0094026B">
      <w:pPr>
        <w:pStyle w:val="Zkladntext2"/>
        <w:tabs>
          <w:tab w:val="left" w:pos="3828"/>
        </w:tabs>
        <w:jc w:val="center"/>
        <w:divId w:val="31031051"/>
        <w:rPr>
          <w:bCs/>
          <w:sz w:val="24"/>
          <w:szCs w:val="24"/>
          <w:u w:val="single"/>
        </w:rPr>
      </w:pPr>
      <w:r w:rsidRPr="0071186B">
        <w:rPr>
          <w:bCs/>
          <w:sz w:val="24"/>
          <w:szCs w:val="24"/>
          <w:u w:val="single"/>
        </w:rPr>
        <w:t>ČLÁNOK VI.</w:t>
      </w:r>
    </w:p>
    <w:p w:rsidR="00EA7D12" w:rsidRPr="0071186B" w:rsidRDefault="00EA7D12" w:rsidP="00245BA6">
      <w:pPr>
        <w:pStyle w:val="Zkladntext2"/>
        <w:jc w:val="center"/>
        <w:divId w:val="31031051"/>
        <w:rPr>
          <w:b/>
          <w:bCs/>
          <w:sz w:val="24"/>
          <w:szCs w:val="24"/>
        </w:rPr>
      </w:pPr>
      <w:r w:rsidRPr="0071186B">
        <w:rPr>
          <w:b/>
          <w:bCs/>
          <w:sz w:val="24"/>
          <w:szCs w:val="24"/>
        </w:rPr>
        <w:t>Štatút</w:t>
      </w:r>
    </w:p>
    <w:p w:rsidR="009C48EC" w:rsidRPr="0071186B" w:rsidRDefault="009C48EC" w:rsidP="00245BA6">
      <w:pPr>
        <w:pStyle w:val="Zkladntext2"/>
        <w:divId w:val="31031051"/>
        <w:rPr>
          <w:sz w:val="24"/>
          <w:szCs w:val="24"/>
        </w:rPr>
      </w:pPr>
    </w:p>
    <w:p w:rsidR="00F129F0" w:rsidRPr="0053447A" w:rsidRDefault="00F129F0" w:rsidP="0053447A">
      <w:pPr>
        <w:pStyle w:val="Zkladntext2"/>
        <w:ind w:left="708" w:hanging="708"/>
        <w:divId w:val="31031051"/>
        <w:rPr>
          <w:sz w:val="24"/>
          <w:szCs w:val="24"/>
        </w:rPr>
        <w:sectPr w:rsidR="00F129F0" w:rsidRPr="0053447A" w:rsidSect="00D01CA1">
          <w:headerReference w:type="default" r:id="rId9"/>
          <w:footerReference w:type="default" r:id="rId10"/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6</w:t>
      </w:r>
      <w:r w:rsidR="00883B66">
        <w:rPr>
          <w:sz w:val="24"/>
          <w:szCs w:val="24"/>
        </w:rPr>
        <w:t>.1.</w:t>
      </w:r>
      <w:r w:rsidR="00883B66">
        <w:rPr>
          <w:sz w:val="24"/>
          <w:szCs w:val="24"/>
        </w:rPr>
        <w:tab/>
      </w:r>
      <w:r w:rsidR="009C48EC" w:rsidRPr="0071186B">
        <w:rPr>
          <w:sz w:val="24"/>
          <w:szCs w:val="24"/>
        </w:rPr>
        <w:t>Zakladatelia vydal</w:t>
      </w:r>
      <w:r w:rsidR="00C661CC">
        <w:rPr>
          <w:sz w:val="24"/>
          <w:szCs w:val="24"/>
        </w:rPr>
        <w:t>i štatút neziskovej organizácie, v súvislosti so vznikom neziskovej organizácie</w:t>
      </w:r>
      <w:r w:rsidR="00A962FA" w:rsidRPr="0071186B">
        <w:rPr>
          <w:sz w:val="24"/>
          <w:szCs w:val="24"/>
        </w:rPr>
        <w:t>.</w:t>
      </w:r>
      <w:r w:rsidR="00C661CC">
        <w:rPr>
          <w:sz w:val="24"/>
          <w:szCs w:val="24"/>
        </w:rPr>
        <w:t xml:space="preserve"> </w:t>
      </w:r>
      <w:r w:rsidR="00883B66">
        <w:rPr>
          <w:sz w:val="24"/>
          <w:szCs w:val="24"/>
        </w:rPr>
        <w:t>Štatút upravuje podrobnosti o organizačnej štruktúre, činnosti a hospodárení neziskovej organizácie.</w:t>
      </w:r>
      <w:r w:rsidR="00883B66">
        <w:rPr>
          <w:sz w:val="24"/>
          <w:szCs w:val="24"/>
        </w:rPr>
        <w:tab/>
      </w:r>
      <w:r w:rsidR="0053447A">
        <w:rPr>
          <w:sz w:val="24"/>
          <w:szCs w:val="24"/>
        </w:rPr>
        <w:t xml:space="preserve">  </w:t>
      </w:r>
    </w:p>
    <w:p w:rsidR="00E11435" w:rsidRDefault="00E11435" w:rsidP="0094026B">
      <w:pPr>
        <w:pStyle w:val="Zkladntext2"/>
        <w:ind w:left="3828"/>
        <w:divId w:val="31031051"/>
        <w:rPr>
          <w:sz w:val="24"/>
          <w:szCs w:val="24"/>
          <w:u w:val="single"/>
        </w:rPr>
      </w:pPr>
    </w:p>
    <w:p w:rsidR="00E11435" w:rsidRDefault="00E11435" w:rsidP="0094026B">
      <w:pPr>
        <w:pStyle w:val="Zkladntext2"/>
        <w:ind w:left="3828"/>
        <w:divId w:val="31031051"/>
        <w:rPr>
          <w:sz w:val="24"/>
          <w:szCs w:val="24"/>
          <w:u w:val="single"/>
        </w:rPr>
      </w:pPr>
    </w:p>
    <w:p w:rsidR="0094026B" w:rsidRPr="0071186B" w:rsidRDefault="00C156E1" w:rsidP="0094026B">
      <w:pPr>
        <w:pStyle w:val="Zkladntext2"/>
        <w:ind w:left="3828"/>
        <w:divId w:val="310310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ČLÁNOK V</w:t>
      </w:r>
      <w:r w:rsidR="00F129F0">
        <w:rPr>
          <w:sz w:val="24"/>
          <w:szCs w:val="24"/>
          <w:u w:val="single"/>
        </w:rPr>
        <w:t>II</w:t>
      </w:r>
      <w:r w:rsidR="0094026B" w:rsidRPr="0071186B">
        <w:rPr>
          <w:sz w:val="24"/>
          <w:szCs w:val="24"/>
          <w:u w:val="single"/>
        </w:rPr>
        <w:t>.</w:t>
      </w:r>
    </w:p>
    <w:p w:rsidR="0094026B" w:rsidRPr="0071186B" w:rsidRDefault="0094026B" w:rsidP="0094026B">
      <w:pPr>
        <w:pStyle w:val="Zkladntext2"/>
        <w:divId w:val="31031051"/>
        <w:rPr>
          <w:b/>
          <w:sz w:val="24"/>
          <w:szCs w:val="24"/>
        </w:rPr>
      </w:pPr>
      <w:r w:rsidRPr="0071186B">
        <w:rPr>
          <w:b/>
          <w:sz w:val="24"/>
          <w:szCs w:val="24"/>
        </w:rPr>
        <w:t xml:space="preserve">                                                        Záverečné ustanovenia</w:t>
      </w:r>
    </w:p>
    <w:p w:rsidR="0094026B" w:rsidRPr="0071186B" w:rsidRDefault="0094026B" w:rsidP="0094026B">
      <w:pPr>
        <w:pStyle w:val="Zkladntext2"/>
        <w:divId w:val="31031051"/>
        <w:rPr>
          <w:b/>
          <w:sz w:val="24"/>
          <w:szCs w:val="24"/>
        </w:rPr>
      </w:pPr>
    </w:p>
    <w:p w:rsidR="00257EEB" w:rsidRDefault="0094026B" w:rsidP="0094026B">
      <w:pPr>
        <w:pStyle w:val="Zkladntext2"/>
        <w:ind w:left="708" w:hanging="708"/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>7.1.</w:t>
      </w:r>
      <w:r w:rsidRPr="0071186B">
        <w:rPr>
          <w:sz w:val="24"/>
          <w:szCs w:val="24"/>
        </w:rPr>
        <w:tab/>
        <w:t>Táto zak</w:t>
      </w:r>
      <w:r w:rsidR="00EC082E">
        <w:rPr>
          <w:sz w:val="24"/>
          <w:szCs w:val="24"/>
        </w:rPr>
        <w:t xml:space="preserve">ladacia listina sa vyhotovuje v dvoch rovnopisoch, ktoré sa prikladajú </w:t>
      </w:r>
      <w:r w:rsidRPr="0071186B">
        <w:rPr>
          <w:sz w:val="24"/>
          <w:szCs w:val="24"/>
        </w:rPr>
        <w:t>k písomnému návrhu na zápis nez</w:t>
      </w:r>
      <w:r w:rsidR="00EC082E">
        <w:rPr>
          <w:sz w:val="24"/>
          <w:szCs w:val="24"/>
        </w:rPr>
        <w:t>iskovej organizácie do registra.</w:t>
      </w:r>
    </w:p>
    <w:p w:rsidR="00EC082E" w:rsidRPr="0071186B" w:rsidRDefault="00EC082E" w:rsidP="0094026B">
      <w:pPr>
        <w:pStyle w:val="Zkladntext2"/>
        <w:ind w:left="708" w:hanging="708"/>
        <w:divId w:val="31031051"/>
        <w:rPr>
          <w:sz w:val="24"/>
          <w:szCs w:val="24"/>
        </w:rPr>
      </w:pPr>
    </w:p>
    <w:p w:rsidR="00257EEB" w:rsidRPr="0071186B" w:rsidRDefault="0094026B" w:rsidP="0094026B">
      <w:pPr>
        <w:pStyle w:val="Zkladntext2"/>
        <w:ind w:left="708" w:hanging="708"/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>7.2.</w:t>
      </w:r>
      <w:r w:rsidR="00257EEB" w:rsidRPr="0071186B">
        <w:rPr>
          <w:sz w:val="24"/>
          <w:szCs w:val="24"/>
        </w:rPr>
        <w:tab/>
        <w:t>Osoby podpisujúce túto zakladaciu listinu vyhlasujú, že:</w:t>
      </w:r>
    </w:p>
    <w:p w:rsidR="00257EEB" w:rsidRPr="0071186B" w:rsidRDefault="00257EEB" w:rsidP="00257EEB">
      <w:pPr>
        <w:pStyle w:val="Zkladntext2"/>
        <w:ind w:left="708"/>
        <w:divId w:val="31031051"/>
        <w:rPr>
          <w:sz w:val="24"/>
          <w:szCs w:val="24"/>
        </w:rPr>
      </w:pPr>
    </w:p>
    <w:p w:rsidR="00257EEB" w:rsidRPr="0071186B" w:rsidRDefault="00257EEB" w:rsidP="00257EEB">
      <w:pPr>
        <w:pStyle w:val="Zkladntext2"/>
        <w:numPr>
          <w:ilvl w:val="0"/>
          <w:numId w:val="6"/>
        </w:numPr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 xml:space="preserve">si zakladaciu </w:t>
      </w:r>
      <w:r w:rsidR="009E04F1">
        <w:rPr>
          <w:sz w:val="24"/>
          <w:szCs w:val="24"/>
        </w:rPr>
        <w:t>listinu</w:t>
      </w:r>
      <w:r w:rsidRPr="0071186B">
        <w:rPr>
          <w:sz w:val="24"/>
          <w:szCs w:val="24"/>
        </w:rPr>
        <w:t xml:space="preserve"> riadne prečítali</w:t>
      </w:r>
    </w:p>
    <w:p w:rsidR="00257EEB" w:rsidRPr="0071186B" w:rsidRDefault="00257EEB" w:rsidP="00257EEB">
      <w:pPr>
        <w:pStyle w:val="Zkladntext2"/>
        <w:numPr>
          <w:ilvl w:val="0"/>
          <w:numId w:val="6"/>
        </w:numPr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>v plnom rozsahu porozumeli obsahu, ktorý je pre ne dostatočne zrozumiteľný a určitý</w:t>
      </w:r>
    </w:p>
    <w:p w:rsidR="00257EEB" w:rsidRPr="0071186B" w:rsidRDefault="00257EEB" w:rsidP="00257EEB">
      <w:pPr>
        <w:pStyle w:val="Zkladntext2"/>
        <w:numPr>
          <w:ilvl w:val="0"/>
          <w:numId w:val="6"/>
        </w:numPr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>zakladacia listina vyjadruje ich slobodnú a vázu vôľu prostú akýchkoľvek omylov a že,</w:t>
      </w:r>
    </w:p>
    <w:p w:rsidR="00257EEB" w:rsidRPr="0071186B" w:rsidRDefault="00257EEB" w:rsidP="00257EEB">
      <w:pPr>
        <w:pStyle w:val="Zkladntext2"/>
        <w:numPr>
          <w:ilvl w:val="0"/>
          <w:numId w:val="6"/>
        </w:numPr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>zakladacia listina nebola uzavretá v tiesni, ani za nápadne nevýchodných podmienok, na znak čoho zakladatelia túto listinu týmto vlastnoručne podpisujú</w:t>
      </w:r>
    </w:p>
    <w:p w:rsidR="00257EEB" w:rsidRPr="0071186B" w:rsidRDefault="00257EEB" w:rsidP="00257EEB">
      <w:pPr>
        <w:pStyle w:val="Zkladntext2"/>
        <w:divId w:val="31031051"/>
        <w:rPr>
          <w:sz w:val="24"/>
          <w:szCs w:val="24"/>
        </w:rPr>
      </w:pPr>
    </w:p>
    <w:p w:rsidR="00EA7D12" w:rsidRPr="0071186B" w:rsidRDefault="00EA7D12" w:rsidP="00245BA6">
      <w:pPr>
        <w:pStyle w:val="Zkladntext2"/>
        <w:divId w:val="31031051"/>
        <w:rPr>
          <w:sz w:val="24"/>
          <w:szCs w:val="24"/>
        </w:rPr>
      </w:pPr>
    </w:p>
    <w:p w:rsidR="00EA7D12" w:rsidRPr="0071186B" w:rsidRDefault="00EA7D12" w:rsidP="00245BA6">
      <w:pPr>
        <w:pStyle w:val="Zkladntext2"/>
        <w:divId w:val="31031051"/>
        <w:rPr>
          <w:sz w:val="24"/>
          <w:szCs w:val="24"/>
        </w:rPr>
      </w:pPr>
    </w:p>
    <w:p w:rsidR="00C907E0" w:rsidRDefault="00C907E0" w:rsidP="00245BA6">
      <w:pPr>
        <w:pStyle w:val="Zkladntext2"/>
        <w:divId w:val="31031051"/>
        <w:rPr>
          <w:sz w:val="24"/>
          <w:szCs w:val="24"/>
        </w:rPr>
      </w:pPr>
    </w:p>
    <w:p w:rsidR="00EA7D12" w:rsidRPr="0071186B" w:rsidRDefault="00EA7D12" w:rsidP="00245BA6">
      <w:pPr>
        <w:pStyle w:val="Zkladntext2"/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lastRenderedPageBreak/>
        <w:t>V </w:t>
      </w:r>
      <w:r w:rsidR="00257EEB" w:rsidRPr="0071186B">
        <w:rPr>
          <w:sz w:val="24"/>
          <w:szCs w:val="24"/>
        </w:rPr>
        <w:t>Bratislave</w:t>
      </w:r>
      <w:r w:rsidRPr="0071186B">
        <w:rPr>
          <w:sz w:val="24"/>
          <w:szCs w:val="24"/>
        </w:rPr>
        <w:t xml:space="preserve"> dňa </w:t>
      </w:r>
      <w:r w:rsidR="00353FE2">
        <w:rPr>
          <w:sz w:val="24"/>
          <w:szCs w:val="24"/>
        </w:rPr>
        <w:t>26</w:t>
      </w:r>
      <w:r w:rsidRPr="0071186B">
        <w:rPr>
          <w:sz w:val="24"/>
          <w:szCs w:val="24"/>
        </w:rPr>
        <w:t>.</w:t>
      </w:r>
      <w:r w:rsidR="00353FE2">
        <w:rPr>
          <w:sz w:val="24"/>
          <w:szCs w:val="24"/>
        </w:rPr>
        <w:t>01</w:t>
      </w:r>
      <w:r w:rsidRPr="0071186B">
        <w:rPr>
          <w:sz w:val="24"/>
          <w:szCs w:val="24"/>
        </w:rPr>
        <w:t>.</w:t>
      </w:r>
      <w:r w:rsidR="00353FE2">
        <w:rPr>
          <w:sz w:val="24"/>
          <w:szCs w:val="24"/>
        </w:rPr>
        <w:t>2016</w:t>
      </w:r>
    </w:p>
    <w:p w:rsidR="00257EEB" w:rsidRPr="0071186B" w:rsidRDefault="00257EEB" w:rsidP="00245BA6">
      <w:pPr>
        <w:pStyle w:val="Zkladntext2"/>
        <w:divId w:val="31031051"/>
        <w:rPr>
          <w:sz w:val="24"/>
          <w:szCs w:val="24"/>
        </w:rPr>
      </w:pPr>
    </w:p>
    <w:p w:rsidR="00257EEB" w:rsidRPr="0071186B" w:rsidRDefault="00257EEB" w:rsidP="00245BA6">
      <w:pPr>
        <w:pStyle w:val="Zkladntext2"/>
        <w:divId w:val="31031051"/>
        <w:rPr>
          <w:sz w:val="24"/>
          <w:szCs w:val="24"/>
        </w:rPr>
      </w:pPr>
    </w:p>
    <w:p w:rsidR="00257EEB" w:rsidRPr="0071186B" w:rsidRDefault="00257EEB" w:rsidP="00245BA6">
      <w:pPr>
        <w:pStyle w:val="Zkladntext2"/>
        <w:divId w:val="31031051"/>
        <w:rPr>
          <w:sz w:val="24"/>
          <w:szCs w:val="24"/>
        </w:rPr>
      </w:pPr>
    </w:p>
    <w:p w:rsidR="00BD7345" w:rsidRPr="0071186B" w:rsidRDefault="00BD7345" w:rsidP="00BD7345">
      <w:pPr>
        <w:pStyle w:val="Zkladntext2"/>
        <w:divId w:val="31031051"/>
        <w:rPr>
          <w:sz w:val="24"/>
          <w:szCs w:val="24"/>
        </w:rPr>
      </w:pPr>
      <w:r w:rsidRPr="0071186B">
        <w:rPr>
          <w:sz w:val="24"/>
          <w:szCs w:val="24"/>
        </w:rPr>
        <w:t>___________</w:t>
      </w:r>
      <w:r w:rsidR="00353FE2">
        <w:rPr>
          <w:sz w:val="24"/>
          <w:szCs w:val="24"/>
        </w:rPr>
        <w:t>_______</w:t>
      </w:r>
      <w:r w:rsidR="00353FE2">
        <w:rPr>
          <w:sz w:val="24"/>
          <w:szCs w:val="24"/>
        </w:rPr>
        <w:tab/>
      </w:r>
      <w:r w:rsidR="00353FE2">
        <w:rPr>
          <w:sz w:val="24"/>
          <w:szCs w:val="24"/>
        </w:rPr>
        <w:tab/>
      </w:r>
      <w:r w:rsidR="00353FE2">
        <w:rPr>
          <w:sz w:val="24"/>
          <w:szCs w:val="24"/>
        </w:rPr>
        <w:tab/>
      </w:r>
      <w:r w:rsidR="00353FE2">
        <w:rPr>
          <w:sz w:val="24"/>
          <w:szCs w:val="24"/>
        </w:rPr>
        <w:tab/>
      </w:r>
      <w:r w:rsidR="00353FE2">
        <w:rPr>
          <w:sz w:val="24"/>
          <w:szCs w:val="24"/>
        </w:rPr>
        <w:tab/>
      </w:r>
      <w:r w:rsidR="00353FE2">
        <w:rPr>
          <w:sz w:val="24"/>
          <w:szCs w:val="24"/>
        </w:rPr>
        <w:tab/>
        <w:t xml:space="preserve">__________________   </w:t>
      </w:r>
      <w:r w:rsidR="00353FE2">
        <w:rPr>
          <w:b/>
          <w:sz w:val="24"/>
          <w:szCs w:val="24"/>
        </w:rPr>
        <w:tab/>
      </w:r>
      <w:r w:rsidR="00353FE2">
        <w:rPr>
          <w:b/>
          <w:sz w:val="24"/>
          <w:szCs w:val="24"/>
        </w:rPr>
        <w:tab/>
      </w:r>
      <w:r w:rsidR="00353FE2">
        <w:rPr>
          <w:b/>
          <w:sz w:val="24"/>
          <w:szCs w:val="24"/>
        </w:rPr>
        <w:tab/>
      </w:r>
      <w:r w:rsidR="00353FE2">
        <w:rPr>
          <w:b/>
          <w:sz w:val="24"/>
          <w:szCs w:val="24"/>
        </w:rPr>
        <w:tab/>
      </w:r>
      <w:r w:rsidR="00353FE2">
        <w:rPr>
          <w:b/>
          <w:sz w:val="24"/>
          <w:szCs w:val="24"/>
        </w:rPr>
        <w:tab/>
      </w:r>
      <w:r w:rsidR="00353FE2">
        <w:rPr>
          <w:b/>
          <w:sz w:val="24"/>
          <w:szCs w:val="24"/>
        </w:rPr>
        <w:tab/>
      </w:r>
    </w:p>
    <w:p w:rsidR="00BD7345" w:rsidRPr="0071186B" w:rsidRDefault="00BD7345" w:rsidP="00BD7345">
      <w:pPr>
        <w:pStyle w:val="Zkladntext2"/>
        <w:divId w:val="31031051"/>
        <w:rPr>
          <w:sz w:val="24"/>
          <w:szCs w:val="24"/>
        </w:rPr>
      </w:pPr>
    </w:p>
    <w:p w:rsidR="00BD7345" w:rsidRPr="0071186B" w:rsidRDefault="00BD7345" w:rsidP="00BD7345">
      <w:pPr>
        <w:pStyle w:val="Zkladntext2"/>
        <w:divId w:val="31031051"/>
        <w:rPr>
          <w:sz w:val="24"/>
          <w:szCs w:val="24"/>
        </w:rPr>
      </w:pPr>
    </w:p>
    <w:p w:rsidR="008A518F" w:rsidRDefault="008A518F" w:rsidP="00BD7345">
      <w:pPr>
        <w:pStyle w:val="Zkladntext2"/>
        <w:divId w:val="31031051"/>
        <w:rPr>
          <w:sz w:val="24"/>
          <w:szCs w:val="24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p w:rsidR="008A518F" w:rsidRPr="008A518F" w:rsidRDefault="008A518F" w:rsidP="008A518F">
      <w:pPr>
        <w:rPr>
          <w:lang w:val="sk-SK" w:eastAsia="sk-SK"/>
        </w:rPr>
      </w:pPr>
    </w:p>
    <w:sectPr w:rsidR="008A518F" w:rsidRPr="008A518F" w:rsidSect="00D01CA1">
      <w:footerReference w:type="default" r:id="rId11"/>
      <w:type w:val="continuous"/>
      <w:pgSz w:w="11906" w:h="16838"/>
      <w:pgMar w:top="120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3" w:rsidRDefault="008B30E3" w:rsidP="00C156E1">
      <w:r>
        <w:separator/>
      </w:r>
    </w:p>
  </w:endnote>
  <w:endnote w:type="continuationSeparator" w:id="0">
    <w:p w:rsidR="008B30E3" w:rsidRDefault="008B30E3" w:rsidP="00C1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E2" w:rsidRDefault="00353FE2" w:rsidP="00353FE2">
    <w:pPr>
      <w:pStyle w:val="Pta"/>
      <w:jc w:val="right"/>
      <w:rPr>
        <w:sz w:val="20"/>
        <w:lang w:val="sk-SK"/>
      </w:rPr>
    </w:pPr>
  </w:p>
  <w:p w:rsidR="00353FE2" w:rsidRPr="00353FE2" w:rsidRDefault="00D01CA1" w:rsidP="00353FE2">
    <w:pPr>
      <w:pStyle w:val="Pta"/>
      <w:jc w:val="right"/>
      <w:rPr>
        <w:sz w:val="20"/>
      </w:rPr>
    </w:pPr>
    <w:r w:rsidRPr="00353FE2">
      <w:rPr>
        <w:sz w:val="20"/>
        <w:lang w:val="sk-SK"/>
      </w:rPr>
      <w:t xml:space="preserve">Zakladacia listina </w:t>
    </w:r>
    <w:r w:rsidR="00C907E0">
      <w:rPr>
        <w:sz w:val="20"/>
      </w:rPr>
      <w:t>XY</w:t>
    </w:r>
    <w:r w:rsidR="00353FE2" w:rsidRPr="00353FE2">
      <w:rPr>
        <w:sz w:val="20"/>
      </w:rPr>
      <w:t xml:space="preserve"> n.o.</w:t>
    </w:r>
    <w:r w:rsidR="00353FE2">
      <w:rPr>
        <w:sz w:val="20"/>
      </w:rPr>
      <w:tab/>
    </w:r>
    <w:r w:rsidR="00353FE2" w:rsidRPr="00353FE2">
      <w:rPr>
        <w:sz w:val="20"/>
      </w:rPr>
      <w:t>str. 1</w:t>
    </w:r>
  </w:p>
  <w:p w:rsidR="008A518F" w:rsidRPr="00353FE2" w:rsidRDefault="008A518F">
    <w:pPr>
      <w:pStyle w:val="Pta"/>
      <w:rPr>
        <w:sz w:val="20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E2" w:rsidRDefault="00353FE2" w:rsidP="00353FE2">
    <w:pPr>
      <w:pStyle w:val="Pta"/>
      <w:jc w:val="right"/>
      <w:rPr>
        <w:sz w:val="22"/>
        <w:lang w:val="sk-SK"/>
      </w:rPr>
    </w:pPr>
  </w:p>
  <w:p w:rsidR="00353FE2" w:rsidRPr="00353FE2" w:rsidRDefault="00353FE2" w:rsidP="00353FE2">
    <w:pPr>
      <w:pStyle w:val="Pta"/>
      <w:jc w:val="right"/>
      <w:rPr>
        <w:sz w:val="20"/>
      </w:rPr>
    </w:pPr>
    <w:r w:rsidRPr="00353FE2">
      <w:rPr>
        <w:sz w:val="20"/>
        <w:lang w:val="sk-SK"/>
      </w:rPr>
      <w:t xml:space="preserve">Zakladacia listina </w:t>
    </w:r>
    <w:r w:rsidR="00C907E0">
      <w:rPr>
        <w:sz w:val="20"/>
      </w:rPr>
      <w:t>XY</w:t>
    </w:r>
    <w:r w:rsidRPr="00353FE2">
      <w:rPr>
        <w:sz w:val="20"/>
      </w:rPr>
      <w:t xml:space="preserve"> n.o.</w:t>
    </w:r>
    <w:r w:rsidRPr="00353FE2">
      <w:rPr>
        <w:sz w:val="20"/>
      </w:rPr>
      <w:tab/>
      <w:t>str. 2</w:t>
    </w:r>
  </w:p>
  <w:p w:rsidR="00D01CA1" w:rsidRDefault="00D01C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E2" w:rsidRPr="00353FE2" w:rsidRDefault="00353FE2" w:rsidP="00353FE2">
    <w:pPr>
      <w:pStyle w:val="Pta"/>
      <w:jc w:val="right"/>
      <w:rPr>
        <w:sz w:val="20"/>
        <w:szCs w:val="20"/>
      </w:rPr>
    </w:pPr>
    <w:r w:rsidRPr="00353FE2">
      <w:rPr>
        <w:sz w:val="20"/>
        <w:szCs w:val="20"/>
        <w:lang w:val="sk-SK"/>
      </w:rPr>
      <w:t xml:space="preserve">Zakladacia listina </w:t>
    </w:r>
    <w:r w:rsidR="00C907E0">
      <w:rPr>
        <w:sz w:val="20"/>
        <w:szCs w:val="20"/>
      </w:rPr>
      <w:t>XY</w:t>
    </w:r>
    <w:r w:rsidRPr="00353FE2">
      <w:rPr>
        <w:sz w:val="20"/>
        <w:szCs w:val="20"/>
      </w:rPr>
      <w:t xml:space="preserve"> n.o.</w:t>
    </w:r>
    <w:r w:rsidRPr="00353FE2">
      <w:rPr>
        <w:sz w:val="20"/>
        <w:szCs w:val="20"/>
      </w:rPr>
      <w:tab/>
      <w:t xml:space="preserve">str. </w:t>
    </w:r>
    <w:r>
      <w:rPr>
        <w:sz w:val="20"/>
        <w:szCs w:val="20"/>
      </w:rPr>
      <w:t>3</w:t>
    </w:r>
  </w:p>
  <w:p w:rsidR="00D01CA1" w:rsidRPr="00353FE2" w:rsidRDefault="00D01CA1">
    <w:pPr>
      <w:pStyle w:val="Pta"/>
      <w:rPr>
        <w:sz w:val="20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3" w:rsidRDefault="008B30E3" w:rsidP="00C156E1">
      <w:r>
        <w:separator/>
      </w:r>
    </w:p>
  </w:footnote>
  <w:footnote w:type="continuationSeparator" w:id="0">
    <w:p w:rsidR="008B30E3" w:rsidRDefault="008B30E3" w:rsidP="00C1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8F" w:rsidRDefault="008A51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F8A"/>
    <w:multiLevelType w:val="hybridMultilevel"/>
    <w:tmpl w:val="95F67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9929FF"/>
    <w:multiLevelType w:val="hybridMultilevel"/>
    <w:tmpl w:val="79507C30"/>
    <w:lvl w:ilvl="0" w:tplc="A902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7FF9"/>
    <w:multiLevelType w:val="hybridMultilevel"/>
    <w:tmpl w:val="066CC3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F22D91"/>
    <w:multiLevelType w:val="hybridMultilevel"/>
    <w:tmpl w:val="214CB0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42540C"/>
    <w:multiLevelType w:val="multilevel"/>
    <w:tmpl w:val="205AA6B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BA47A94"/>
    <w:multiLevelType w:val="hybridMultilevel"/>
    <w:tmpl w:val="066CC3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956AF8"/>
    <w:multiLevelType w:val="hybridMultilevel"/>
    <w:tmpl w:val="49A6E06A"/>
    <w:lvl w:ilvl="0" w:tplc="86A28C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F04950"/>
    <w:multiLevelType w:val="hybridMultilevel"/>
    <w:tmpl w:val="110E90D0"/>
    <w:lvl w:ilvl="0" w:tplc="1362EE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88306EA"/>
    <w:multiLevelType w:val="hybridMultilevel"/>
    <w:tmpl w:val="4E742520"/>
    <w:lvl w:ilvl="0" w:tplc="88E0A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EC"/>
    <w:rsid w:val="00000497"/>
    <w:rsid w:val="00004C9D"/>
    <w:rsid w:val="001067E0"/>
    <w:rsid w:val="00133DA1"/>
    <w:rsid w:val="00196AA5"/>
    <w:rsid w:val="001C16AC"/>
    <w:rsid w:val="00214436"/>
    <w:rsid w:val="00230B04"/>
    <w:rsid w:val="00245BA6"/>
    <w:rsid w:val="00257EEB"/>
    <w:rsid w:val="002C294E"/>
    <w:rsid w:val="00340F34"/>
    <w:rsid w:val="00353FE2"/>
    <w:rsid w:val="003D3DD2"/>
    <w:rsid w:val="00410BED"/>
    <w:rsid w:val="0053447A"/>
    <w:rsid w:val="005B4CE3"/>
    <w:rsid w:val="0071186B"/>
    <w:rsid w:val="007736B1"/>
    <w:rsid w:val="007A72E3"/>
    <w:rsid w:val="00810C86"/>
    <w:rsid w:val="00824326"/>
    <w:rsid w:val="00857275"/>
    <w:rsid w:val="00883B66"/>
    <w:rsid w:val="008A518F"/>
    <w:rsid w:val="008B30E3"/>
    <w:rsid w:val="008D212E"/>
    <w:rsid w:val="008D2F21"/>
    <w:rsid w:val="0094026B"/>
    <w:rsid w:val="00950249"/>
    <w:rsid w:val="00956384"/>
    <w:rsid w:val="009B742C"/>
    <w:rsid w:val="009C34A8"/>
    <w:rsid w:val="009C48EC"/>
    <w:rsid w:val="009E04F1"/>
    <w:rsid w:val="00A72DE4"/>
    <w:rsid w:val="00A962FA"/>
    <w:rsid w:val="00AC6FD0"/>
    <w:rsid w:val="00B3361D"/>
    <w:rsid w:val="00B84996"/>
    <w:rsid w:val="00BD7345"/>
    <w:rsid w:val="00C156E1"/>
    <w:rsid w:val="00C661CC"/>
    <w:rsid w:val="00C71922"/>
    <w:rsid w:val="00C907E0"/>
    <w:rsid w:val="00D01CA1"/>
    <w:rsid w:val="00D7482E"/>
    <w:rsid w:val="00DE6FE0"/>
    <w:rsid w:val="00E11435"/>
    <w:rsid w:val="00E51F79"/>
    <w:rsid w:val="00EA21D7"/>
    <w:rsid w:val="00EA6024"/>
    <w:rsid w:val="00EA7D12"/>
    <w:rsid w:val="00EC082E"/>
    <w:rsid w:val="00EF2910"/>
    <w:rsid w:val="00F129F0"/>
    <w:rsid w:val="00F15293"/>
    <w:rsid w:val="00F66686"/>
    <w:rsid w:val="00F76833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5FBE77-6488-40D7-8E65-D2A52352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cs-CZ" w:eastAsia="cs-CZ"/>
    </w:rPr>
  </w:style>
  <w:style w:type="table" w:customStyle="1" w:styleId="TableNormal">
    <w:name w:val="Table Normal"/>
    <w:uiPriority w:val="99"/>
    <w:semiHidden/>
    <w:rPr>
      <w:lang w:val="cs-CZ"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EA7D1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A7D12"/>
    <w:rPr>
      <w:rFonts w:cs="Times New Roman"/>
      <w:sz w:val="24"/>
      <w:lang w:val="cs-CZ" w:eastAsia="cs-CZ"/>
    </w:rPr>
  </w:style>
  <w:style w:type="paragraph" w:styleId="Normlnywebov">
    <w:name w:val="Normal (Web)"/>
    <w:basedOn w:val="Normlny"/>
    <w:uiPriority w:val="99"/>
    <w:rsid w:val="00EA7D12"/>
    <w:pPr>
      <w:spacing w:before="100" w:beforeAutospacing="1" w:after="100" w:afterAutospacing="1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EF2910"/>
    <w:pPr>
      <w:ind w:left="720"/>
    </w:pPr>
  </w:style>
  <w:style w:type="character" w:styleId="Hypertextovprepojenie">
    <w:name w:val="Hyperlink"/>
    <w:basedOn w:val="Predvolenpsmoodseku"/>
    <w:uiPriority w:val="99"/>
    <w:rsid w:val="00353FE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A69D-C372-4DBE-B7D1-AC5005D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Zakladacia listina neziskovej organizácie</vt:lpstr>
    </vt:vector>
  </TitlesOfParts>
  <Company>Krajský úrad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Zakladacia listina neziskovej organizácie</dc:title>
  <dc:subject/>
  <dc:creator>Kundratova</dc:creator>
  <cp:keywords/>
  <dc:description/>
  <cp:lastModifiedBy>Simon Alexander Šotník</cp:lastModifiedBy>
  <cp:revision>2</cp:revision>
  <cp:lastPrinted>2016-01-25T23:35:00Z</cp:lastPrinted>
  <dcterms:created xsi:type="dcterms:W3CDTF">2016-02-16T08:32:00Z</dcterms:created>
  <dcterms:modified xsi:type="dcterms:W3CDTF">2016-02-16T08:32:00Z</dcterms:modified>
</cp:coreProperties>
</file>